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89C4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219C758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2015C14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59362E53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E9C15CD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14FCFF50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DB6F7C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550D691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44F72" w14:textId="77777777" w:rsidR="008714D9" w:rsidRPr="006D6DF5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конфліктом на території цієї 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6D6DF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CA888E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99D5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308D1FD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310C4A56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3F8C920B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0ECB90CF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327EFC63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4CA53BB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F13FA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Цей номер ідентифікує фізичну особу, наприклад, в інформаційних системах: охорони здоров’я, страхування та освіти.</w:t>
      </w:r>
    </w:p>
    <w:p w14:paraId="37232DB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9E066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58692C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55DD57C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277E7F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3AE2FA6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AC4B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5CCD0BC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414A0353" w14:textId="1C59F1FB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Війт, бурмістр  чи мер міста</w:t>
      </w:r>
      <w:r w:rsidR="006D6DF5" w:rsidRPr="006D6D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DF5" w:rsidRPr="006D6DF5">
        <w:rPr>
          <w:rFonts w:ascii="Times New Roman" w:hAnsi="Times New Roman" w:cs="Times New Roman"/>
          <w:sz w:val="24"/>
          <w:szCs w:val="24"/>
          <w:lang w:val="uk-UA"/>
        </w:rPr>
        <w:t>u</w:t>
      </w:r>
      <w:r w:rsidR="006D6DF5">
        <w:rPr>
          <w:rFonts w:ascii="Times New Roman" w:hAnsi="Times New Roman" w:cs="Times New Roman"/>
          <w:sz w:val="24"/>
          <w:szCs w:val="24"/>
          <w:lang w:val="uk-UA"/>
        </w:rPr>
        <w:t>l. Stary Rynek 16, 09-530 Gąbin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DF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D6DF5" w:rsidRPr="00A93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сфері реєстрації даних у реєстрі PESEL</w:t>
      </w:r>
    </w:p>
    <w:p w14:paraId="4F6E50C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561EDDE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7932E1E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011E4C4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з місцезнаходженням у Варшаві (02-591) за адресою 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3981F8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1D4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CBFB1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45B29CD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382FD5" w14:textId="65C3FB2C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– війтом, бурмістром чи мером міста можна зв’язатися письмово за адресою місцезнаходження адміністратора</w:t>
      </w:r>
      <w:r w:rsidR="00A9316C" w:rsidRPr="00A931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316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поштою: </w:t>
      </w:r>
      <w:r w:rsidR="00A9316C" w:rsidRPr="00A9316C">
        <w:rPr>
          <w:rFonts w:ascii="Times New Roman" w:hAnsi="Times New Roman" w:cs="Times New Roman"/>
          <w:sz w:val="24"/>
          <w:szCs w:val="24"/>
          <w:lang w:val="uk-UA"/>
        </w:rPr>
        <w:t>sekretar</w:t>
      </w:r>
      <w:r w:rsidR="00A9316C">
        <w:rPr>
          <w:rFonts w:ascii="Times New Roman" w:hAnsi="Times New Roman" w:cs="Times New Roman"/>
          <w:sz w:val="24"/>
          <w:szCs w:val="24"/>
          <w:lang w:val="uk-UA"/>
        </w:rPr>
        <w:t>iat@gabin.pl, tel. 24 267 41 50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8FFA0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713D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0F40F54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A0E53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2B6683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вулиця 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4AC9CE6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FFB13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7E3D56A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231305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4172E0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вулиця Стефана Баторего 5,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084D888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7B6F8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177312C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A4D3C8" w14:textId="56A5CA49" w:rsidR="008714D9" w:rsidRPr="00A9316C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 війт, бурмістр  чи мер міста призначив інспектора із захисту даних, з яким можна зв’язатися за допомогою</w:t>
      </w:r>
      <w:r w:rsidR="00A9316C" w:rsidRPr="00A93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316C"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A9316C" w:rsidRPr="00A9316C">
        <w:rPr>
          <w:rFonts w:ascii="Times New Roman" w:hAnsi="Times New Roman" w:cs="Times New Roman"/>
          <w:sz w:val="24"/>
          <w:szCs w:val="24"/>
          <w:lang w:val="uk-UA"/>
        </w:rPr>
        <w:t xml:space="preserve"> iod@gabin.pl.</w:t>
      </w:r>
    </w:p>
    <w:p w14:paraId="325D77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46CE718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</w:t>
      </w:r>
      <w:bookmarkStart w:id="0" w:name="_GoBack"/>
      <w:bookmarkEnd w:id="0"/>
      <w:r w:rsidRPr="00E71BF1">
        <w:rPr>
          <w:rFonts w:ascii="Times New Roman" w:hAnsi="Times New Roman" w:cs="Times New Roman"/>
          <w:sz w:val="24"/>
          <w:szCs w:val="24"/>
          <w:lang w:val="uk-UA"/>
        </w:rPr>
        <w:t>060 Варшава,</w:t>
      </w:r>
    </w:p>
    <w:p w14:paraId="78E604E2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2B563ED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3. Адміністратор - Міністр внутрішніх справ та адміністрації призначив інспектора із захисту даних, з яким можна зв'язатися:</w:t>
      </w:r>
    </w:p>
    <w:p w14:paraId="26B4E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0610166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5" w:history="1">
        <w:r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38BC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76A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14:paraId="1E8052E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F98C9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6F941FF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209AA0F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671E0EF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7307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536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C5BEE7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DD93E8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23F8F7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B6F8F5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ABE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CCAE5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9234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A8B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651EA0C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реєстрації  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630BA92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65C88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48CA27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47FE6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7AF86EF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C6E67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484DF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4874155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2863E5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за умови вашої згоди;</w:t>
      </w:r>
    </w:p>
    <w:p w14:paraId="1B6473B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77B8F2E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0D4B48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1C1DED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3293B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1B3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4ACDEBA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58D67D3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78FC55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219239D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2303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1C0ADE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DB934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DAD723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720392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0E050B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7284DD4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2A403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65EF54C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2994306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3512D9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2F2F192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Управлінню у справах іноземців,</w:t>
      </w:r>
    </w:p>
    <w:p w14:paraId="3CE3FD1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міністру з питань праці,</w:t>
      </w:r>
    </w:p>
    <w:p w14:paraId="1170A5E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у справах сім'ї,</w:t>
      </w:r>
    </w:p>
    <w:p w14:paraId="299A881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28645C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органові, уповноваженому видавати сімейні виплати.</w:t>
      </w:r>
    </w:p>
    <w:p w14:paraId="2D3151E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1F50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473372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318B2C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90738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01AD1B6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6901D11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05BFCE9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A65D9F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67A16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42A81A5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подати скаргу до Голови Управління захисту персональних даних: вулиця Ставкі 2,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4606D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C80A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2B352E65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241A49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1B543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8731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595B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p w14:paraId="732D1634" w14:textId="77777777" w:rsidR="00530174" w:rsidRDefault="00530174"/>
    <w:sectPr w:rsidR="00530174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9"/>
    <w:rsid w:val="00530174"/>
    <w:rsid w:val="006D6DF5"/>
    <w:rsid w:val="008714D9"/>
    <w:rsid w:val="00A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B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D9"/>
    <w:pPr>
      <w:spacing w:after="200" w:line="276" w:lineRule="auto"/>
    </w:pPr>
    <w:rPr>
      <w:rFonts w:cs="Arial Unicode MS"/>
      <w:lang w:val="ru-RU"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D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1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D9"/>
    <w:pPr>
      <w:spacing w:after="200" w:line="276" w:lineRule="auto"/>
    </w:pPr>
    <w:rPr>
      <w:rFonts w:cs="Arial Unicode MS"/>
      <w:lang w:val="ru-RU"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D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1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Administrator</cp:lastModifiedBy>
  <cp:revision>3</cp:revision>
  <dcterms:created xsi:type="dcterms:W3CDTF">2022-03-16T08:46:00Z</dcterms:created>
  <dcterms:modified xsi:type="dcterms:W3CDTF">2022-03-18T11:59:00Z</dcterms:modified>
</cp:coreProperties>
</file>